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附件：</w:t>
      </w:r>
    </w:p>
    <w:p>
      <w:pPr>
        <w:spacing w:line="360" w:lineRule="auto"/>
        <w:ind w:right="640" w:firstLine="1051" w:firstLineChars="350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r>
        <w:rPr>
          <w:rFonts w:ascii="Times New Roman" w:hAnsi="Times New Roman" w:eastAsia="华文中宋" w:cs="Times New Roman"/>
          <w:b/>
          <w:bCs/>
          <w:sz w:val="30"/>
          <w:szCs w:val="30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（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  <w:lang w:eastAsia="zh-CN"/>
        </w:rPr>
        <w:t>河南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·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  <w:lang w:eastAsia="zh-CN"/>
        </w:rPr>
        <w:t>新乡站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）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3"/>
        <w:tblW w:w="51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584"/>
        <w:gridCol w:w="664"/>
        <w:gridCol w:w="4118"/>
        <w:gridCol w:w="1500"/>
        <w:gridCol w:w="1813"/>
        <w:gridCol w:w="707"/>
        <w:gridCol w:w="1785"/>
        <w:gridCol w:w="2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28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415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单位及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515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244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报名类别（勾选对应选项）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395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5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公益全免参会</w:t>
            </w:r>
          </w:p>
        </w:tc>
        <w:tc>
          <w:tcPr>
            <w:tcW w:w="8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补贴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参会</w:t>
            </w: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135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元/人）</w:t>
            </w:r>
          </w:p>
        </w:tc>
        <w:tc>
          <w:tcPr>
            <w:tcW w:w="76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交费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参会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元/人）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9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5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24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bidi="ar"/>
              </w:rPr>
              <w:t>开票信息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（如需专票请注明）</w:t>
            </w:r>
          </w:p>
        </w:tc>
        <w:tc>
          <w:tcPr>
            <w:tcW w:w="2554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24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税号</w:t>
            </w:r>
          </w:p>
        </w:tc>
        <w:tc>
          <w:tcPr>
            <w:tcW w:w="1377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320" w:firstLineChars="550"/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  <w:bookmarkStart w:id="0" w:name="_GoBack"/>
      <w:bookmarkEnd w:id="0"/>
    </w:p>
    <w:sectPr>
      <w:pgSz w:w="16838" w:h="11906" w:orient="landscape"/>
      <w:pgMar w:top="1514" w:right="1440" w:bottom="1514" w:left="1440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FB718BB"/>
    <w:rsid w:val="7FB7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2023-10-08T00:55:00Z</dcterms:created>
  <dc:creator>张明飞</dc:creator>
  <cp:lastModifiedBy>张明飞</cp:lastModifiedBy>
  <dcterms:modified xsi:type="dcterms:W3CDTF">2023-10-08T00:55:26Z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0D266C3A2E2B4B2CA6CABB214700E899_11</vt:lpwstr>
  </property>
</Properties>
</file>